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FD" w:rsidRPr="00E002EA" w:rsidRDefault="00CE6BFD" w:rsidP="00E002E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02EA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FA463B" w:rsidRDefault="00CE6BFD" w:rsidP="00322D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02EA">
        <w:rPr>
          <w:rFonts w:ascii="TH SarabunPSK" w:hAnsi="TH SarabunPSK" w:cs="TH SarabunPSK"/>
          <w:sz w:val="32"/>
          <w:szCs w:val="32"/>
        </w:rPr>
        <w:tab/>
      </w:r>
      <w:r w:rsidRPr="00E002EA">
        <w:rPr>
          <w:rFonts w:ascii="TH SarabunPSK" w:hAnsi="TH SarabunPSK" w:cs="TH SarabunPSK"/>
          <w:sz w:val="32"/>
          <w:szCs w:val="32"/>
        </w:rPr>
        <w:tab/>
      </w:r>
      <w:r w:rsidR="00FA463B">
        <w:rPr>
          <w:rFonts w:ascii="TH SarabunPSK" w:hAnsi="TH SarabunPSK" w:cs="TH SarabunPSK" w:hint="cs"/>
          <w:sz w:val="32"/>
          <w:szCs w:val="32"/>
          <w:cs/>
        </w:rPr>
        <w:t>ปัจจุบัน</w:t>
      </w:r>
      <w:r w:rsidR="00322D6E">
        <w:rPr>
          <w:rFonts w:ascii="TH SarabunPSK" w:hAnsi="TH SarabunPSK" w:cs="TH SarabunPSK" w:hint="cs"/>
          <w:sz w:val="32"/>
          <w:szCs w:val="32"/>
          <w:cs/>
        </w:rPr>
        <w:t>ประเทศไทยต้องเผชิญกับสถานการณ์ทางสังคมที่เปลี่ยนแปลงอย่างรวดเร็ว ส่งผลกระทบต่อความเป็นอยู่ของประชาชนอย่างกว้างขวาง ทำให้เกิด</w:t>
      </w:r>
      <w:r w:rsidR="00FA463B">
        <w:rPr>
          <w:rFonts w:ascii="TH SarabunPSK" w:hAnsi="TH SarabunPSK" w:cs="TH SarabunPSK" w:hint="cs"/>
          <w:sz w:val="32"/>
          <w:szCs w:val="32"/>
          <w:cs/>
        </w:rPr>
        <w:t>ปัญหาสังคมนานาประการ ซึ่งล้วนเป็นผล</w:t>
      </w:r>
      <w:r w:rsidR="0032710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A463B">
        <w:rPr>
          <w:rFonts w:ascii="TH SarabunPSK" w:hAnsi="TH SarabunPSK" w:cs="TH SarabunPSK" w:hint="cs"/>
          <w:sz w:val="32"/>
          <w:szCs w:val="32"/>
          <w:cs/>
        </w:rPr>
        <w:t>มาจากปัญหาการขาดคุณธรรมจริยธรรมของคนในสังคมไทย ปัญหาเหล่านี้เป็นตัวบ่งชี้ให้เห็นถึงความจำเป็น</w:t>
      </w:r>
      <w:r w:rsidR="0032710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A463B">
        <w:rPr>
          <w:rFonts w:ascii="TH SarabunPSK" w:hAnsi="TH SarabunPSK" w:cs="TH SarabunPSK" w:hint="cs"/>
          <w:sz w:val="32"/>
          <w:szCs w:val="32"/>
          <w:cs/>
        </w:rPr>
        <w:t>ในการที่จะต้องร่วมมือกัน</w:t>
      </w:r>
      <w:r w:rsidR="003271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463B">
        <w:rPr>
          <w:rFonts w:ascii="TH SarabunPSK" w:hAnsi="TH SarabunPSK" w:cs="TH SarabunPSK" w:hint="cs"/>
          <w:sz w:val="32"/>
          <w:szCs w:val="32"/>
          <w:cs/>
        </w:rPr>
        <w:t>เร่งส่งเสริมคุณธรรมจริยธรรมที่เหมาะสมให้แก่เด็ก เยาวชน และพลเมืองของประเทศ ซึ่งเป็นนโยบายของรัฐบาลที่ต้องการพัฒนาประเทศให้สมดุลทั้งทางวัตถุและจิตใจควบคู่กันไป</w:t>
      </w:r>
      <w:r w:rsidR="0032710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FA463B">
        <w:rPr>
          <w:rFonts w:ascii="TH SarabunPSK" w:hAnsi="TH SarabunPSK" w:cs="TH SarabunPSK" w:hint="cs"/>
          <w:sz w:val="32"/>
          <w:szCs w:val="32"/>
          <w:cs/>
        </w:rPr>
        <w:t>ให้ “คุณธรรมนำการพัฒนา”</w:t>
      </w:r>
      <w:r w:rsidR="00322D6E">
        <w:rPr>
          <w:rFonts w:ascii="TH SarabunPSK" w:hAnsi="TH SarabunPSK" w:cs="TH SarabunPSK" w:hint="cs"/>
          <w:sz w:val="32"/>
          <w:szCs w:val="32"/>
          <w:cs/>
        </w:rPr>
        <w:t xml:space="preserve"> สร้างสังคมแห่งคุณธรรมตามแผนยุทธศาสตร์ชาติ 20 ปี และโมเดลขับเคลื่อนประเทศไทย 4.0 เพื่อให้สังคมเกิดความมั่นคง สงบสุขร่มเย็นด้วยมิติทางศาสนา รวมทั้งนำเทคโนโลยีและนวัตกรรมความรู้ความคิดสร้างสรรค์มาขับเคลื่อนเศรษฐกิจที่เน้นการพึ่งพาตนเอง พึ่งพากันเอง และรวมกันเป็นกลุ่มอย่างมีพลังภายใต้หลักปรัชญาของเศรษฐกิจพอเพียง บนความได้เปรียบหลากหลายเชิงวัฒนธรรมและเชิงชีวภาพ ทำน้อยได้มาก เกิดความมั่งคั่ง อย่างยั่งยืน</w:t>
      </w:r>
      <w:r w:rsidR="00FA463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47EA4" w:rsidRDefault="00FA463B" w:rsidP="00322D6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2D6E">
        <w:rPr>
          <w:rFonts w:ascii="TH SarabunPSK" w:hAnsi="TH SarabunPSK" w:cs="TH SarabunPSK" w:hint="cs"/>
          <w:sz w:val="32"/>
          <w:szCs w:val="32"/>
          <w:cs/>
        </w:rPr>
        <w:t>ตามมติ</w:t>
      </w:r>
      <w:r>
        <w:rPr>
          <w:rFonts w:ascii="TH SarabunPSK" w:hAnsi="TH SarabunPSK" w:cs="TH SarabunPSK" w:hint="cs"/>
          <w:sz w:val="32"/>
          <w:szCs w:val="32"/>
          <w:cs/>
        </w:rPr>
        <w:t>คณะ</w:t>
      </w:r>
      <w:r w:rsidR="00322D6E">
        <w:rPr>
          <w:rFonts w:ascii="TH SarabunPSK" w:hAnsi="TH SarabunPSK" w:cs="TH SarabunPSK" w:hint="cs"/>
          <w:sz w:val="32"/>
          <w:szCs w:val="32"/>
          <w:cs/>
        </w:rPr>
        <w:t xml:space="preserve">รัฐมนตรีเมื่อวันที่ 12 กรกฎาคม 2559 เห็นชอบแผนแม่บทส่งเสริมคุณธรรมแห่งชาติ ฉบับที่ 1 (พ.ศ. 2559 </w:t>
      </w:r>
      <w:r w:rsidR="00322D6E">
        <w:rPr>
          <w:rFonts w:ascii="TH SarabunPSK" w:hAnsi="TH SarabunPSK" w:cs="TH SarabunPSK"/>
          <w:sz w:val="32"/>
          <w:szCs w:val="32"/>
          <w:cs/>
        </w:rPr>
        <w:t>–</w:t>
      </w:r>
      <w:r w:rsidR="00322D6E">
        <w:rPr>
          <w:rFonts w:ascii="TH SarabunPSK" w:hAnsi="TH SarabunPSK" w:cs="TH SarabunPSK" w:hint="cs"/>
          <w:sz w:val="32"/>
          <w:szCs w:val="32"/>
          <w:cs/>
        </w:rPr>
        <w:t xml:space="preserve"> 2564) เพื่อให้ทุกหน่วยงานใช้เป็นกรอบและทิศทางในการปฏิบัติการส่งเสริมคุณธรรมของทุกหน่วยงาน โดยนำกลไกประชารัฐมาใช้เป็นแนวทางในการขับเคลื่อน</w:t>
      </w:r>
      <w:r w:rsidR="00891347">
        <w:rPr>
          <w:rFonts w:ascii="TH SarabunPSK" w:hAnsi="TH SarabunPSK" w:cs="TH SarabunPSK" w:hint="cs"/>
          <w:sz w:val="32"/>
          <w:szCs w:val="32"/>
          <w:cs/>
        </w:rPr>
        <w:t>แผนแม่บท</w:t>
      </w:r>
      <w:r w:rsidR="00327107">
        <w:rPr>
          <w:rFonts w:ascii="TH SarabunPSK" w:hAnsi="TH SarabunPSK" w:cs="TH SarabunPSK" w:hint="cs"/>
          <w:sz w:val="32"/>
          <w:szCs w:val="32"/>
          <w:cs/>
        </w:rPr>
        <w:t>ส่งเสริมคุณธรรม ซึ่งในระดับจังหวัด</w:t>
      </w:r>
      <w:r w:rsidR="00891347">
        <w:rPr>
          <w:rFonts w:ascii="TH SarabunPSK" w:hAnsi="TH SarabunPSK" w:cs="TH SarabunPSK" w:hint="cs"/>
          <w:sz w:val="32"/>
          <w:szCs w:val="32"/>
          <w:cs/>
        </w:rPr>
        <w:t>มีคณะอนุ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กรรมการส่งเสริมคุณธรรม</w:t>
      </w:r>
      <w:r w:rsidR="00891347">
        <w:rPr>
          <w:rFonts w:ascii="TH SarabunPSK" w:hAnsi="TH SarabunPSK" w:cs="TH SarabunPSK" w:hint="cs"/>
          <w:sz w:val="32"/>
          <w:szCs w:val="32"/>
          <w:cs/>
        </w:rPr>
        <w:t xml:space="preserve">ระดับจังหวัดทำหน้าที่ขับเคลื่อนแผนแม่บทส่งเสริมคุณธรรมระดับจังหวัดไปสู่การบริหารจัดการให้บังเกิดผลในทางปฏิบัติได้อย่างเป็นรูปธรรม ภายใต้หลักการส่งเสริมในระดับพื้นที่ ภารกิจ และการมีส่วนร่วมของสังคมไทย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891347">
        <w:rPr>
          <w:rFonts w:ascii="TH SarabunPSK" w:hAnsi="TH SarabunPSK" w:cs="TH SarabunPSK" w:hint="cs"/>
          <w:sz w:val="32"/>
          <w:szCs w:val="32"/>
          <w:cs/>
        </w:rPr>
        <w:t>มุกดาหาร จึง</w:t>
      </w:r>
      <w:r>
        <w:rPr>
          <w:rFonts w:ascii="TH SarabunPSK" w:hAnsi="TH SarabunPSK" w:cs="TH SarabunPSK" w:hint="cs"/>
          <w:sz w:val="32"/>
          <w:szCs w:val="32"/>
          <w:cs/>
        </w:rPr>
        <w:t>ได้จัดทำแผนแม่บทส่งเสริมคุณธรรมจังหวัด</w:t>
      </w:r>
      <w:r w:rsidR="00891347">
        <w:rPr>
          <w:rFonts w:ascii="TH SarabunPSK" w:hAnsi="TH SarabunPSK" w:cs="TH SarabunPSK" w:hint="cs"/>
          <w:sz w:val="32"/>
          <w:szCs w:val="32"/>
          <w:cs/>
        </w:rPr>
        <w:t xml:space="preserve">มุกดาหาร (พ.ศ. 2560 </w:t>
      </w:r>
      <w:r w:rsidR="00891347">
        <w:rPr>
          <w:rFonts w:ascii="TH SarabunPSK" w:hAnsi="TH SarabunPSK" w:cs="TH SarabunPSK"/>
          <w:sz w:val="32"/>
          <w:szCs w:val="32"/>
          <w:cs/>
        </w:rPr>
        <w:t>–</w:t>
      </w:r>
      <w:r w:rsidR="00891347">
        <w:rPr>
          <w:rFonts w:ascii="TH SarabunPSK" w:hAnsi="TH SarabunPSK" w:cs="TH SarabunPSK" w:hint="cs"/>
          <w:sz w:val="32"/>
          <w:szCs w:val="32"/>
          <w:cs/>
        </w:rPr>
        <w:t xml:space="preserve"> 2564)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เพื่อเป็นกลไกเครื่องมือในการขับเคลื่อนการส่งเสริมคุณธรรมจริยธรรมในจังหวัด</w:t>
      </w:r>
      <w:r w:rsidR="00891347">
        <w:rPr>
          <w:rFonts w:ascii="TH SarabunPSK" w:hAnsi="TH SarabunPSK" w:cs="TH SarabunPSK" w:hint="cs"/>
          <w:sz w:val="32"/>
          <w:szCs w:val="32"/>
          <w:cs/>
        </w:rPr>
        <w:t>มุกดาหาร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โดยมีทุกภาคส่วนมาร่วมกันดำเนินการบูรณาการตามแนวทาง “ประชารัฐ” เพื่อให้เกิดประโยชน์สูงสุดต่อประชาชน</w:t>
      </w:r>
    </w:p>
    <w:p w:rsidR="00FA463B" w:rsidRDefault="00FA463B" w:rsidP="00322D6E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คณะอนุกรรมการส่งเสริมคุณธรรม</w:t>
      </w:r>
      <w:r w:rsidR="00891347">
        <w:rPr>
          <w:rFonts w:ascii="TH SarabunPSK" w:hAnsi="TH SarabunPSK" w:cs="TH SarabunPSK" w:hint="cs"/>
          <w:sz w:val="32"/>
          <w:szCs w:val="32"/>
          <w:cs/>
        </w:rPr>
        <w:t>จังหวัดมุกดาหาร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ขอขอบคุณคณะกรรมการ ผู้ทรงคุณวุฒิ และผู้มีส่วนเกี่ยวข้องทุกฝ่าย ตลอดจนหน่วยงานต่างๆ ที่มีส่วนร่วมในการจัดทำและขับเคลื่อนแผนแม่บทส่งเสริมคุณธรรมจังหวัด</w:t>
      </w:r>
      <w:r w:rsidR="00891347">
        <w:rPr>
          <w:rFonts w:ascii="TH SarabunPSK" w:hAnsi="TH SarabunPSK" w:cs="TH SarabunPSK" w:hint="cs"/>
          <w:sz w:val="32"/>
          <w:szCs w:val="32"/>
          <w:cs/>
        </w:rPr>
        <w:t>มุกดาหาร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สู่การปฏิบัติอย่างเป็นรูปธรรม เพื่อให้เกิดความมั่นคง มั่งคั่ง และยั่งยืนต่อไป </w:t>
      </w:r>
    </w:p>
    <w:p w:rsidR="00E8091B" w:rsidRDefault="00E8091B" w:rsidP="00322D6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8091B" w:rsidRDefault="00E8091B" w:rsidP="00E8091B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สำนักงานวัฒนธรรมจังหวัดมุกดาหาร</w:t>
      </w:r>
    </w:p>
    <w:p w:rsidR="00CE6BFD" w:rsidRPr="00E002EA" w:rsidRDefault="00CE6BFD" w:rsidP="00CE6BFD">
      <w:pPr>
        <w:rPr>
          <w:rFonts w:ascii="TH SarabunPSK" w:hAnsi="TH SarabunPSK" w:cs="TH SarabunPSK"/>
          <w:sz w:val="32"/>
          <w:szCs w:val="32"/>
        </w:rPr>
      </w:pPr>
    </w:p>
    <w:p w:rsidR="00CE6BFD" w:rsidRPr="00E002EA" w:rsidRDefault="00CE6BFD" w:rsidP="00CE6BFD">
      <w:pPr>
        <w:rPr>
          <w:rFonts w:ascii="TH SarabunPSK" w:hAnsi="TH SarabunPSK" w:cs="TH SarabunPSK"/>
          <w:sz w:val="32"/>
          <w:szCs w:val="32"/>
        </w:rPr>
      </w:pPr>
    </w:p>
    <w:p w:rsidR="00CE6BFD" w:rsidRPr="00E002EA" w:rsidRDefault="00CE6BFD" w:rsidP="00CE6BFD">
      <w:pPr>
        <w:rPr>
          <w:rFonts w:ascii="TH SarabunPSK" w:hAnsi="TH SarabunPSK" w:cs="TH SarabunPSK"/>
          <w:sz w:val="32"/>
          <w:szCs w:val="32"/>
        </w:rPr>
      </w:pPr>
    </w:p>
    <w:p w:rsidR="00CE6BFD" w:rsidRDefault="00CE6BFD" w:rsidP="00CE6BFD">
      <w:pPr>
        <w:rPr>
          <w:rFonts w:ascii="TH SarabunPSK" w:hAnsi="TH SarabunPSK" w:cs="TH SarabunPSK"/>
          <w:sz w:val="32"/>
          <w:szCs w:val="32"/>
        </w:rPr>
      </w:pPr>
    </w:p>
    <w:p w:rsidR="00121543" w:rsidRPr="00121543" w:rsidRDefault="00121543" w:rsidP="00CE6BFD">
      <w:pPr>
        <w:rPr>
          <w:rFonts w:ascii="TH SarabunPSK" w:hAnsi="TH SarabunPSK" w:cs="TH SarabunPSK"/>
          <w:sz w:val="32"/>
          <w:szCs w:val="32"/>
        </w:rPr>
      </w:pPr>
    </w:p>
    <w:p w:rsidR="00891347" w:rsidRDefault="00891347" w:rsidP="00CE6BFD">
      <w:pPr>
        <w:rPr>
          <w:rFonts w:ascii="TH SarabunPSK" w:hAnsi="TH SarabunPSK" w:cs="TH SarabunPSK"/>
          <w:sz w:val="32"/>
          <w:szCs w:val="32"/>
        </w:rPr>
      </w:pPr>
    </w:p>
    <w:p w:rsidR="00606855" w:rsidRDefault="00606855" w:rsidP="00CE6BFD">
      <w:pPr>
        <w:rPr>
          <w:rFonts w:ascii="TH SarabunPSK" w:hAnsi="TH SarabunPSK" w:cs="TH SarabunPSK"/>
          <w:sz w:val="32"/>
          <w:szCs w:val="32"/>
        </w:rPr>
      </w:pPr>
    </w:p>
    <w:p w:rsidR="00CE6BFD" w:rsidRDefault="00CE6BFD" w:rsidP="00E002E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02E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5"/>
        <w:gridCol w:w="681"/>
        <w:gridCol w:w="6832"/>
        <w:gridCol w:w="756"/>
      </w:tblGrid>
      <w:tr w:rsidR="00C37386" w:rsidTr="00A474CA">
        <w:tc>
          <w:tcPr>
            <w:tcW w:w="1195" w:type="dxa"/>
          </w:tcPr>
          <w:p w:rsidR="00C37386" w:rsidRDefault="00C37386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13" w:type="dxa"/>
            <w:gridSpan w:val="2"/>
          </w:tcPr>
          <w:p w:rsidR="00C37386" w:rsidRDefault="00C37386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C37386" w:rsidRDefault="00C37386" w:rsidP="00C373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C37386" w:rsidRPr="00D36BE7" w:rsidTr="00A474CA">
        <w:tc>
          <w:tcPr>
            <w:tcW w:w="1195" w:type="dxa"/>
          </w:tcPr>
          <w:p w:rsidR="00C37386" w:rsidRPr="00D36BE7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7513" w:type="dxa"/>
            <w:gridSpan w:val="2"/>
          </w:tcPr>
          <w:p w:rsidR="00C37386" w:rsidRPr="00D36BE7" w:rsidRDefault="00C37386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สภาพทั่วไป</w:t>
            </w:r>
            <w:r w:rsidR="00EC2F3D"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และข้อมูลพื้นฐาน</w:t>
            </w: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ของจังหวัดมุกดาหาร</w:t>
            </w: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756" w:type="dxa"/>
          </w:tcPr>
          <w:p w:rsidR="00C37386" w:rsidRPr="00D36BE7" w:rsidRDefault="00C37386" w:rsidP="00C373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666A5D" w:rsidTr="00A474CA">
        <w:tc>
          <w:tcPr>
            <w:tcW w:w="1195" w:type="dxa"/>
          </w:tcPr>
          <w:p w:rsidR="00666A5D" w:rsidRDefault="00666A5D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666A5D" w:rsidRDefault="00666A5D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</w:t>
            </w:r>
          </w:p>
        </w:tc>
        <w:tc>
          <w:tcPr>
            <w:tcW w:w="6832" w:type="dxa"/>
          </w:tcPr>
          <w:p w:rsidR="00666A5D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สภาพทั่วไปและข้อมูลพื้นฐาน</w:t>
            </w:r>
          </w:p>
        </w:tc>
        <w:tc>
          <w:tcPr>
            <w:tcW w:w="756" w:type="dxa"/>
          </w:tcPr>
          <w:p w:rsidR="00666A5D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Default="00955755" w:rsidP="00117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755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1771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832" w:type="dxa"/>
          </w:tcPr>
          <w:p w:rsid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75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ประวัติความเป็นมา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Pr="00955755" w:rsidRDefault="00955755" w:rsidP="00117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1771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832" w:type="dxa"/>
          </w:tcPr>
          <w:p w:rsidR="00955755" w:rsidRP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ลักษณะทางกายภาพ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Default="00955755" w:rsidP="00117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11771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.1 ที่ตั้งและอาณาเขต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Default="00955755" w:rsidP="001177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755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="0011771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9557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.๒ ลักษณะภูมิประเทศ </w:t>
            </w:r>
            <w:r w:rsidR="00512EC2"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ภูมิอากาศ</w:t>
            </w:r>
            <w:r w:rsidRPr="009557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Default="0011771A" w:rsidP="007B7A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832" w:type="dxa"/>
          </w:tcPr>
          <w:p w:rsidR="00955755" w:rsidRP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5755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ข้อมูลการปกครอง/ประชากร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Pr="00955755" w:rsidRDefault="00955755" w:rsidP="007B7A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955755" w:rsidRPr="00955755">
              <w:rPr>
                <w:rFonts w:ascii="TH SarabunPSK" w:hAnsi="TH SarabunPSK" w:cs="TH SarabunPSK"/>
                <w:sz w:val="32"/>
                <w:szCs w:val="32"/>
                <w:cs/>
              </w:rPr>
              <w:t>.๑ ข้อมูลการปกครอง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Pr="00955755" w:rsidRDefault="00955755" w:rsidP="007B7A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955755" w:rsidRPr="00955755">
              <w:rPr>
                <w:rFonts w:ascii="TH SarabunPSK" w:hAnsi="TH SarabunPSK" w:cs="TH SarabunPSK"/>
                <w:sz w:val="32"/>
                <w:szCs w:val="32"/>
                <w:cs/>
              </w:rPr>
              <w:t>.๒ ข้อมูลประชากรและครัวเรือน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Pr="00955755" w:rsidRDefault="00955755" w:rsidP="007B7A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955755" w:rsidRPr="00955755">
              <w:rPr>
                <w:rFonts w:ascii="TH SarabunPSK" w:hAnsi="TH SarabunPSK" w:cs="TH SarabunPSK"/>
                <w:sz w:val="32"/>
                <w:szCs w:val="32"/>
                <w:cs/>
              </w:rPr>
              <w:t>.๓  ศาสนา</w:t>
            </w:r>
            <w:r w:rsidR="00511D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11D00" w:rsidRPr="00955755">
              <w:rPr>
                <w:rFonts w:ascii="TH SarabunPSK" w:hAnsi="TH SarabunPSK" w:cs="TH SarabunPSK"/>
                <w:sz w:val="32"/>
                <w:szCs w:val="32"/>
                <w:cs/>
              </w:rPr>
              <w:t>ประเพณีและวัฒนธรรม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</w:p>
        </w:tc>
        <w:tc>
          <w:tcPr>
            <w:tcW w:w="6832" w:type="dxa"/>
          </w:tcPr>
          <w:p w:rsidR="00955755" w:rsidRP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ข้อมูลด้านสังคม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4B4AD2">
              <w:rPr>
                <w:rFonts w:ascii="TH SarabunPSK" w:hAnsi="TH SarabunPSK" w:cs="TH SarabunPSK" w:hint="cs"/>
                <w:sz w:val="32"/>
                <w:szCs w:val="32"/>
                <w:cs/>
              </w:rPr>
              <w:t>.1 คุณภาพชีวิตของคนมุกดาหาร จำแนกตามตัวชี้วัดข้อมูล จปฐ.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955755" w:rsidTr="00A474CA">
        <w:tc>
          <w:tcPr>
            <w:tcW w:w="1195" w:type="dxa"/>
          </w:tcPr>
          <w:p w:rsidR="00955755" w:rsidRDefault="00955755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1" w:type="dxa"/>
          </w:tcPr>
          <w:p w:rsid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4B4AD2">
              <w:rPr>
                <w:rFonts w:ascii="TH SarabunPSK" w:hAnsi="TH SarabunPSK" w:cs="TH SarabunPSK" w:hint="cs"/>
                <w:sz w:val="32"/>
                <w:szCs w:val="32"/>
                <w:cs/>
              </w:rPr>
              <w:t>.2 การศึกษา</w:t>
            </w:r>
          </w:p>
        </w:tc>
        <w:tc>
          <w:tcPr>
            <w:tcW w:w="756" w:type="dxa"/>
          </w:tcPr>
          <w:p w:rsid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955755" w:rsidRPr="00955755" w:rsidTr="00A474CA">
        <w:tc>
          <w:tcPr>
            <w:tcW w:w="1195" w:type="dxa"/>
          </w:tcPr>
          <w:p w:rsidR="00955755" w:rsidRP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Default="0011771A" w:rsidP="003733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4B4A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.3 </w:t>
            </w:r>
            <w:r w:rsidR="0037338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ความมั่นคงของมนุษย์</w:t>
            </w:r>
          </w:p>
        </w:tc>
        <w:tc>
          <w:tcPr>
            <w:tcW w:w="756" w:type="dxa"/>
          </w:tcPr>
          <w:p w:rsidR="00955755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</w:tr>
      <w:tr w:rsidR="00955755" w:rsidRPr="00955755" w:rsidTr="00A474CA">
        <w:tc>
          <w:tcPr>
            <w:tcW w:w="1195" w:type="dxa"/>
          </w:tcPr>
          <w:p w:rsidR="00955755" w:rsidRP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55755" w:rsidRDefault="0011771A" w:rsidP="0037338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1.5</w:t>
            </w:r>
            <w:r w:rsidR="004B4A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.4 </w:t>
            </w:r>
            <w:r w:rsidR="0037338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ความมั่นคงและความปลอดภัย</w:t>
            </w:r>
          </w:p>
        </w:tc>
        <w:tc>
          <w:tcPr>
            <w:tcW w:w="756" w:type="dxa"/>
          </w:tcPr>
          <w:p w:rsidR="00955755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4B4AD2" w:rsidRPr="00D36BE7" w:rsidTr="00A474CA">
        <w:tc>
          <w:tcPr>
            <w:tcW w:w="1195" w:type="dxa"/>
          </w:tcPr>
          <w:p w:rsidR="004B4AD2" w:rsidRPr="00D36BE7" w:rsidRDefault="004B4AD2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ส่วนที่  ๒  </w:t>
            </w:r>
          </w:p>
        </w:tc>
        <w:tc>
          <w:tcPr>
            <w:tcW w:w="7513" w:type="dxa"/>
            <w:gridSpan w:val="2"/>
          </w:tcPr>
          <w:p w:rsidR="004B4AD2" w:rsidRPr="00D36BE7" w:rsidRDefault="004B4AD2" w:rsidP="00512E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การวิเคราะห์ปัญหา/ความต้องการของประชาชาชน</w:t>
            </w:r>
            <w:r w:rsidR="0011771A"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และทบทวนนโยบายที่เกี่ยวข้อง</w:t>
            </w:r>
          </w:p>
        </w:tc>
        <w:tc>
          <w:tcPr>
            <w:tcW w:w="756" w:type="dxa"/>
          </w:tcPr>
          <w:p w:rsidR="004B4AD2" w:rsidRPr="00D36BE7" w:rsidRDefault="006D0FDB" w:rsidP="00C373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</w:tc>
      </w:tr>
      <w:tr w:rsidR="00955755" w:rsidRPr="00955755" w:rsidTr="00A474CA">
        <w:tc>
          <w:tcPr>
            <w:tcW w:w="1195" w:type="dxa"/>
          </w:tcPr>
          <w:p w:rsidR="00955755" w:rsidRP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55755" w:rsidRPr="004B4AD2" w:rsidRDefault="004B4AD2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</w:p>
        </w:tc>
        <w:tc>
          <w:tcPr>
            <w:tcW w:w="6832" w:type="dxa"/>
          </w:tcPr>
          <w:p w:rsidR="00955755" w:rsidRDefault="004B4AD2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4AD2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ข้อมูลการวิเคราะห์ความต้องการและปัญหาของประชาชนในท้องถิ่น</w:t>
            </w:r>
          </w:p>
        </w:tc>
        <w:tc>
          <w:tcPr>
            <w:tcW w:w="756" w:type="dxa"/>
          </w:tcPr>
          <w:p w:rsidR="00955755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  <w:tr w:rsidR="00955755" w:rsidRPr="00955755" w:rsidTr="00A474CA">
        <w:tc>
          <w:tcPr>
            <w:tcW w:w="1195" w:type="dxa"/>
          </w:tcPr>
          <w:p w:rsidR="00955755" w:rsidRPr="00955755" w:rsidRDefault="00955755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55755" w:rsidRDefault="004B4AD2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</w:t>
            </w:r>
          </w:p>
        </w:tc>
        <w:tc>
          <w:tcPr>
            <w:tcW w:w="6832" w:type="dxa"/>
          </w:tcPr>
          <w:p w:rsidR="00955755" w:rsidRDefault="004B4AD2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การทบทวนแนวโน้ม นโยบาย และยุทธศาสตร์ที่มีผลต่อการพัฒนาจังหวัด</w:t>
            </w:r>
          </w:p>
        </w:tc>
        <w:tc>
          <w:tcPr>
            <w:tcW w:w="756" w:type="dxa"/>
          </w:tcPr>
          <w:p w:rsidR="00955755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931E54" w:rsidRDefault="00931E54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31E54" w:rsidRDefault="00931E54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31E54" w:rsidRPr="00931E54" w:rsidRDefault="00931E54" w:rsidP="00931E54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.๒.๑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แนวโน้มและความท้าทายส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คัญต่อทิศทางการพัฒนาประเทศในอนาคต 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</w:tr>
      <w:tr w:rsidR="0011771A" w:rsidRPr="00955755" w:rsidTr="00A474CA">
        <w:tc>
          <w:tcPr>
            <w:tcW w:w="1195" w:type="dxa"/>
          </w:tcPr>
          <w:p w:rsidR="0011771A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11771A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11771A" w:rsidRDefault="00931E54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2.2.2</w:t>
            </w:r>
            <w:r w:rsidR="001177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1771A" w:rsidRPr="001177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วิสัยทัศน์ และยุทธศาสตร์ชาติระยะยาว ๒๐ ปี (๒๕๖๐ </w:t>
            </w:r>
            <w:r w:rsidR="0011771A" w:rsidRPr="0011771A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="0011771A" w:rsidRPr="0011771A">
              <w:rPr>
                <w:rFonts w:ascii="TH SarabunPSK" w:hAnsi="TH SarabunPSK" w:cs="TH SarabunPSK"/>
                <w:sz w:val="32"/>
                <w:szCs w:val="32"/>
                <w:cs/>
              </w:rPr>
              <w:t>๒๕๗๙)</w:t>
            </w:r>
          </w:p>
        </w:tc>
        <w:tc>
          <w:tcPr>
            <w:tcW w:w="756" w:type="dxa"/>
          </w:tcPr>
          <w:p w:rsidR="0011771A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</w:tr>
      <w:tr w:rsidR="0011771A" w:rsidRPr="00955755" w:rsidTr="00A474CA">
        <w:tc>
          <w:tcPr>
            <w:tcW w:w="1195" w:type="dxa"/>
          </w:tcPr>
          <w:p w:rsidR="0011771A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11771A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11771A" w:rsidRDefault="0011771A" w:rsidP="00931E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2.2.</w:t>
            </w:r>
            <w:r w:rsidR="00931E54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1771A">
              <w:rPr>
                <w:rFonts w:ascii="TH SarabunPSK" w:hAnsi="TH SarabunPSK" w:cs="TH SarabunPSK"/>
                <w:sz w:val="32"/>
                <w:szCs w:val="32"/>
                <w:cs/>
              </w:rPr>
              <w:t>แผนพัฒนาเศรษฐกิจและสังคมแห่งชาติฉบับที่ ๑๒</w:t>
            </w:r>
          </w:p>
        </w:tc>
        <w:tc>
          <w:tcPr>
            <w:tcW w:w="756" w:type="dxa"/>
          </w:tcPr>
          <w:p w:rsidR="0011771A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</w:tr>
      <w:tr w:rsidR="0011771A" w:rsidRPr="00955755" w:rsidTr="00A474CA">
        <w:tc>
          <w:tcPr>
            <w:tcW w:w="1195" w:type="dxa"/>
          </w:tcPr>
          <w:p w:rsidR="0011771A" w:rsidRPr="00955755" w:rsidRDefault="0011771A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11771A" w:rsidRDefault="0011771A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11771A" w:rsidRDefault="00931E54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2.2.4</w:t>
            </w:r>
            <w:r w:rsidR="001177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1771A" w:rsidRPr="0011771A">
              <w:rPr>
                <w:rFonts w:ascii="TH SarabunPSK" w:hAnsi="TH SarabunPSK" w:cs="TH SarabunPSK"/>
                <w:sz w:val="32"/>
                <w:szCs w:val="32"/>
                <w:cs/>
              </w:rPr>
              <w:t>ทิศทางของประเทศไทย ๔.๐</w:t>
            </w:r>
          </w:p>
        </w:tc>
        <w:tc>
          <w:tcPr>
            <w:tcW w:w="756" w:type="dxa"/>
          </w:tcPr>
          <w:p w:rsidR="0011771A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955755" w:rsidRDefault="00931E54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31E54" w:rsidRDefault="00931E54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31E54" w:rsidRDefault="00931E54" w:rsidP="00931E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2.2.5 </w:t>
            </w:r>
            <w:r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ทิศทางการพัฒนาภูมิภาคตะวันออกเฉียงเหนือ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955755" w:rsidRDefault="00931E54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31E54" w:rsidRDefault="00931E54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32" w:type="dxa"/>
          </w:tcPr>
          <w:p w:rsidR="00931E54" w:rsidRDefault="00931E54" w:rsidP="004613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2.2.6 </w:t>
            </w:r>
            <w:r w:rsidR="0046130D"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>ทิศทางการพัฒนากลุ่มจังหวัดภาคตะวันออกเฉียงเหนือตอนบน</w:t>
            </w:r>
            <w:r w:rsidR="00461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</w:t>
            </w:r>
            <w:r w:rsidR="0046130D" w:rsidRPr="004854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955755" w:rsidRDefault="00931E54" w:rsidP="00C373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1" w:type="dxa"/>
          </w:tcPr>
          <w:p w:rsidR="00931E54" w:rsidRPr="004B4AD2" w:rsidRDefault="00931E54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2.3</w:t>
            </w:r>
          </w:p>
        </w:tc>
        <w:tc>
          <w:tcPr>
            <w:tcW w:w="6832" w:type="dxa"/>
          </w:tcPr>
          <w:p w:rsidR="00931E54" w:rsidRDefault="00931E54" w:rsidP="009557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สถานภาพด้านการส่งเสริมคุณธรรมของจังหวัด</w:t>
            </w:r>
            <w:r w:rsidR="00A03D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และการทบทวนสภาวะแวดล้อม 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</w:tr>
      <w:tr w:rsidR="00931E54" w:rsidRPr="00D36BE7" w:rsidTr="00A474CA">
        <w:tc>
          <w:tcPr>
            <w:tcW w:w="1195" w:type="dxa"/>
          </w:tcPr>
          <w:p w:rsidR="00931E54" w:rsidRPr="00D36BE7" w:rsidRDefault="00931E54" w:rsidP="00512E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513" w:type="dxa"/>
            <w:gridSpan w:val="2"/>
          </w:tcPr>
          <w:p w:rsidR="00931E54" w:rsidRPr="00D36BE7" w:rsidRDefault="00931E54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แนวทางการดำเนินงานส่งเสริมคุณธรรมจังหวัดมุกดาหาร</w:t>
            </w:r>
          </w:p>
        </w:tc>
        <w:tc>
          <w:tcPr>
            <w:tcW w:w="756" w:type="dxa"/>
          </w:tcPr>
          <w:p w:rsidR="00931E54" w:rsidRPr="00D36BE7" w:rsidRDefault="006D0FDB" w:rsidP="00C373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22</w:t>
            </w:r>
          </w:p>
        </w:tc>
      </w:tr>
      <w:tr w:rsidR="00652D28" w:rsidRPr="00D36BE7" w:rsidTr="00A474CA">
        <w:tc>
          <w:tcPr>
            <w:tcW w:w="1195" w:type="dxa"/>
          </w:tcPr>
          <w:p w:rsidR="00652D28" w:rsidRPr="00652D28" w:rsidRDefault="00652D28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652D28" w:rsidRPr="00652D28" w:rsidRDefault="00652D28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652D28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ความเป็นมา</w:t>
            </w:r>
          </w:p>
        </w:tc>
        <w:tc>
          <w:tcPr>
            <w:tcW w:w="756" w:type="dxa"/>
          </w:tcPr>
          <w:p w:rsidR="00652D28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0FDB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</w:tr>
      <w:tr w:rsidR="00652D28" w:rsidRPr="00D36BE7" w:rsidTr="00A474CA">
        <w:tc>
          <w:tcPr>
            <w:tcW w:w="1195" w:type="dxa"/>
          </w:tcPr>
          <w:p w:rsidR="00652D28" w:rsidRPr="00652D28" w:rsidRDefault="00652D28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652D28" w:rsidRPr="00652D28" w:rsidRDefault="00652D28" w:rsidP="00652D28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652D28">
              <w:rPr>
                <w:rFonts w:hint="cs"/>
                <w:sz w:val="32"/>
                <w:szCs w:val="32"/>
                <w:cs/>
              </w:rPr>
              <w:t xml:space="preserve">3.2 </w:t>
            </w:r>
            <w:r w:rsidRPr="00652D28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หลักการในการขับเคลื่อนแผนแม่บทส่งเสริมคุณธรรมระดับจังหวัด</w:t>
            </w:r>
          </w:p>
        </w:tc>
        <w:tc>
          <w:tcPr>
            <w:tcW w:w="756" w:type="dxa"/>
          </w:tcPr>
          <w:p w:rsidR="00652D28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0FDB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</w:tr>
      <w:tr w:rsidR="00652D28" w:rsidRPr="00D36BE7" w:rsidTr="00A474CA">
        <w:tc>
          <w:tcPr>
            <w:tcW w:w="1195" w:type="dxa"/>
          </w:tcPr>
          <w:p w:rsidR="00652D28" w:rsidRPr="00652D28" w:rsidRDefault="00652D28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652D28" w:rsidRPr="00652D28" w:rsidRDefault="00652D28" w:rsidP="00652D28">
            <w:pPr>
              <w:pStyle w:val="Default"/>
              <w:jc w:val="thaiDistribute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652D28">
              <w:rPr>
                <w:rFonts w:hint="cs"/>
                <w:sz w:val="32"/>
                <w:szCs w:val="32"/>
                <w:cs/>
              </w:rPr>
              <w:t xml:space="preserve">3.3 </w:t>
            </w:r>
            <w:r w:rsidR="00A07DC2" w:rsidRPr="00A07DC2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บทบาทในการขับเคลื่อนขององค์กรเครือข่ายทุกภาคส่วนของสังคม</w:t>
            </w:r>
          </w:p>
        </w:tc>
        <w:tc>
          <w:tcPr>
            <w:tcW w:w="756" w:type="dxa"/>
          </w:tcPr>
          <w:p w:rsidR="00652D28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0FDB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</w:tr>
      <w:tr w:rsidR="00A07DC2" w:rsidRPr="00D36BE7" w:rsidTr="00A474CA">
        <w:tc>
          <w:tcPr>
            <w:tcW w:w="1195" w:type="dxa"/>
          </w:tcPr>
          <w:p w:rsidR="00A07DC2" w:rsidRPr="00652D28" w:rsidRDefault="00A07DC2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A07DC2" w:rsidRPr="00652D28" w:rsidRDefault="00A07DC2" w:rsidP="00652D28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A07DC2">
              <w:rPr>
                <w:sz w:val="32"/>
                <w:szCs w:val="32"/>
                <w:cs/>
              </w:rPr>
              <w:t>๓.4 วัตถุประสงค์ในการดำเนินงาน</w:t>
            </w:r>
          </w:p>
        </w:tc>
        <w:tc>
          <w:tcPr>
            <w:tcW w:w="756" w:type="dxa"/>
          </w:tcPr>
          <w:p w:rsidR="00A07DC2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0FDB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</w:tr>
      <w:tr w:rsidR="000A0753" w:rsidRPr="00D36BE7" w:rsidTr="00A474CA">
        <w:tc>
          <w:tcPr>
            <w:tcW w:w="1195" w:type="dxa"/>
          </w:tcPr>
          <w:p w:rsidR="000A0753" w:rsidRPr="00652D28" w:rsidRDefault="000A0753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0A0753" w:rsidRPr="00A07DC2" w:rsidRDefault="000A0753" w:rsidP="00652D28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3.5 ขั้นตอนในการดำเนินงาน</w:t>
            </w:r>
          </w:p>
        </w:tc>
        <w:tc>
          <w:tcPr>
            <w:tcW w:w="756" w:type="dxa"/>
          </w:tcPr>
          <w:p w:rsidR="000A0753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</w:tr>
      <w:tr w:rsidR="00A07DC2" w:rsidRPr="00D36BE7" w:rsidTr="00A474CA">
        <w:tc>
          <w:tcPr>
            <w:tcW w:w="1195" w:type="dxa"/>
          </w:tcPr>
          <w:p w:rsidR="00A07DC2" w:rsidRPr="00652D28" w:rsidRDefault="00A07DC2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A07DC2" w:rsidRPr="00A07DC2" w:rsidRDefault="00A07DC2" w:rsidP="000A07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7DC2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0A0753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A07D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เป้าหมายในการขับเคลื่อนแผนแม่บทส่งเสริมคุณธรรม </w:t>
            </w:r>
          </w:p>
        </w:tc>
        <w:tc>
          <w:tcPr>
            <w:tcW w:w="756" w:type="dxa"/>
          </w:tcPr>
          <w:p w:rsidR="00A07DC2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</w:tr>
      <w:tr w:rsidR="00A07DC2" w:rsidRPr="00D36BE7" w:rsidTr="00A474CA">
        <w:tc>
          <w:tcPr>
            <w:tcW w:w="1195" w:type="dxa"/>
          </w:tcPr>
          <w:p w:rsidR="00A07DC2" w:rsidRPr="00652D28" w:rsidRDefault="00A07DC2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A07DC2" w:rsidRPr="00652D28" w:rsidRDefault="00A07DC2" w:rsidP="000A0753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A07DC2">
              <w:rPr>
                <w:sz w:val="32"/>
                <w:szCs w:val="32"/>
                <w:cs/>
              </w:rPr>
              <w:t>3.</w:t>
            </w:r>
            <w:r w:rsidR="000A0753">
              <w:rPr>
                <w:rFonts w:hint="cs"/>
                <w:sz w:val="32"/>
                <w:szCs w:val="32"/>
                <w:cs/>
              </w:rPr>
              <w:t>7</w:t>
            </w:r>
            <w:r w:rsidRPr="00A07DC2">
              <w:rPr>
                <w:sz w:val="32"/>
                <w:szCs w:val="32"/>
                <w:cs/>
              </w:rPr>
              <w:t xml:space="preserve"> ตัวชี้วัดผลสำเร็จ</w:t>
            </w:r>
          </w:p>
        </w:tc>
        <w:tc>
          <w:tcPr>
            <w:tcW w:w="756" w:type="dxa"/>
          </w:tcPr>
          <w:p w:rsidR="00A07DC2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</w:tr>
      <w:tr w:rsidR="000A0753" w:rsidRPr="00D36BE7" w:rsidTr="00A474CA">
        <w:tc>
          <w:tcPr>
            <w:tcW w:w="1195" w:type="dxa"/>
          </w:tcPr>
          <w:p w:rsidR="000A0753" w:rsidRPr="00652D28" w:rsidRDefault="000A0753" w:rsidP="00512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13" w:type="dxa"/>
            <w:gridSpan w:val="2"/>
          </w:tcPr>
          <w:p w:rsidR="000A0753" w:rsidRPr="00A07DC2" w:rsidRDefault="000A0753" w:rsidP="00652D28">
            <w:pPr>
              <w:pStyle w:val="Default"/>
              <w:jc w:val="thaiDistribute"/>
              <w:rPr>
                <w:sz w:val="32"/>
                <w:szCs w:val="32"/>
                <w:cs/>
              </w:rPr>
            </w:pPr>
            <w:r w:rsidRPr="000A0753">
              <w:rPr>
                <w:sz w:val="32"/>
                <w:szCs w:val="32"/>
                <w:cs/>
              </w:rPr>
              <w:t>3.8 การติดตาม ประเมินผล และรายงานผลการขับเคลื่อนแผนแม่บทส่งเสริมคุณธรรม</w:t>
            </w:r>
          </w:p>
        </w:tc>
        <w:tc>
          <w:tcPr>
            <w:tcW w:w="756" w:type="dxa"/>
          </w:tcPr>
          <w:p w:rsidR="000A0753" w:rsidRPr="006D0FDB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</w:tr>
    </w:tbl>
    <w:p w:rsidR="00EF67F9" w:rsidRDefault="00EF67F9">
      <w:pPr>
        <w:rPr>
          <w:rFonts w:ascii="TH SarabunIT๙" w:hAnsi="TH SarabunIT๙" w:cs="TH SarabunIT๙"/>
          <w:sz w:val="32"/>
          <w:szCs w:val="32"/>
        </w:rPr>
      </w:pPr>
    </w:p>
    <w:p w:rsidR="00EF67F9" w:rsidRDefault="00EF67F9">
      <w:pPr>
        <w:rPr>
          <w:rFonts w:ascii="TH SarabunIT๙" w:hAnsi="TH SarabunIT๙" w:cs="TH SarabunIT๙"/>
          <w:sz w:val="32"/>
          <w:szCs w:val="32"/>
        </w:rPr>
      </w:pPr>
    </w:p>
    <w:p w:rsidR="00EF67F9" w:rsidRDefault="00EF67F9" w:rsidP="00EF67F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02EA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5"/>
        <w:gridCol w:w="7513"/>
        <w:gridCol w:w="756"/>
      </w:tblGrid>
      <w:tr w:rsidR="00EF67F9" w:rsidTr="00A474CA">
        <w:tc>
          <w:tcPr>
            <w:tcW w:w="1195" w:type="dxa"/>
          </w:tcPr>
          <w:p w:rsidR="00EF67F9" w:rsidRDefault="00EF67F9" w:rsidP="007247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</w:p>
        </w:tc>
        <w:tc>
          <w:tcPr>
            <w:tcW w:w="7513" w:type="dxa"/>
          </w:tcPr>
          <w:p w:rsidR="00EF67F9" w:rsidRDefault="00EF67F9" w:rsidP="007247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EF67F9" w:rsidRDefault="00EF67F9" w:rsidP="00724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81F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D36BE7" w:rsidRDefault="00931E54" w:rsidP="00512EC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่วนที่ 4</w:t>
            </w: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513" w:type="dxa"/>
          </w:tcPr>
          <w:p w:rsidR="00931E54" w:rsidRPr="00630EE5" w:rsidRDefault="00931E54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0E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แผนแม่บทส่งเสริมคุณธรรมจังหวัดมุกดาหาร พ.ศ. 2560 </w:t>
            </w:r>
            <w:r w:rsidRPr="00630E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630E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พ.ศ. 2564 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D36BE7" w:rsidRDefault="00931E54" w:rsidP="00512E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931E54" w:rsidRDefault="00931E54" w:rsidP="008F2A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วิสัยทัศน์ พันธกิจ เป้าประสงค์ ยุทธศาสตร์ กลยุทธ์ ตัวชี้วัดรวม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467C58" w:rsidRDefault="00931E54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931E54" w:rsidRDefault="00931E54" w:rsidP="00C373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ประเด็นยุทธศาสตร์ที่ 1 </w:t>
            </w:r>
            <w:r w:rsidRPr="00BB2B5F">
              <w:rPr>
                <w:rFonts w:ascii="TH SarabunPSK" w:hAnsi="TH SarabunPSK" w:cs="TH SarabunPSK"/>
                <w:sz w:val="32"/>
                <w:szCs w:val="32"/>
                <w:cs/>
              </w:rPr>
              <w:t>วางระบบรากฐาน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การเสริมสร้างคุณธรรมในสังคมไทย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467C58" w:rsidRDefault="00931E54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931E54" w:rsidRDefault="00931E54" w:rsidP="00117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ประเด็นยุทธศาสตร์ที่ 2 </w:t>
            </w:r>
            <w:r w:rsidRPr="00BB2B5F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สร้างความเข้มแข็งในระบบการบริหารจัดการด้าน</w:t>
            </w:r>
          </w:p>
          <w:p w:rsidR="00931E54" w:rsidRDefault="00931E54" w:rsidP="00630E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BB2B5F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การส่งเสริมคุณธรรมให้เป็นเอกภาพ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467C58" w:rsidRDefault="00931E54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931E54" w:rsidRDefault="00931E54" w:rsidP="001349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ประเด็นยุทธศาสตร์ที่ 3 </w:t>
            </w:r>
            <w:r w:rsidRPr="00BB2B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สร้างเครือข่ายความร่วมมือในการส่งเสริมคุณธรรม  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</w:tr>
      <w:tr w:rsidR="00931E54" w:rsidRPr="00955755" w:rsidTr="00A474CA">
        <w:tc>
          <w:tcPr>
            <w:tcW w:w="1195" w:type="dxa"/>
          </w:tcPr>
          <w:p w:rsidR="00931E54" w:rsidRPr="00467C58" w:rsidRDefault="00931E54" w:rsidP="00C37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13" w:type="dxa"/>
          </w:tcPr>
          <w:p w:rsidR="00931E54" w:rsidRDefault="00931E54" w:rsidP="001177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ประเด็นยุทธศาสตร์ที่ 4 </w:t>
            </w:r>
            <w:r w:rsidRPr="00BB2B5F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ส่งเสริมให้จังหวัด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มุกดาหาร</w:t>
            </w:r>
            <w:r w:rsidRPr="00BB2B5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เป็นแบบอย่างด้านคุณธรรม</w:t>
            </w:r>
          </w:p>
          <w:p w:rsidR="00931E54" w:rsidRDefault="00931E54" w:rsidP="00630E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</w:t>
            </w:r>
            <w:r w:rsidRPr="00BB2B5F">
              <w:rPr>
                <w:rFonts w:ascii="TH SarabunPSK" w:hAnsi="TH SarabunPSK" w:cs="TH SarabunPSK"/>
                <w:sz w:val="32"/>
                <w:szCs w:val="32"/>
                <w:cs/>
              </w:rPr>
              <w:t>ในระดับประเทศ ประชาคมอาเซียน และประชาคมโลก</w:t>
            </w:r>
          </w:p>
        </w:tc>
        <w:tc>
          <w:tcPr>
            <w:tcW w:w="756" w:type="dxa"/>
          </w:tcPr>
          <w:p w:rsidR="00931E54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</w:tr>
      <w:tr w:rsidR="00CF1A66" w:rsidRPr="00955755" w:rsidTr="00A474CA">
        <w:tc>
          <w:tcPr>
            <w:tcW w:w="1195" w:type="dxa"/>
          </w:tcPr>
          <w:p w:rsidR="00CF1A66" w:rsidRPr="00D36BE7" w:rsidRDefault="00CF1A66" w:rsidP="0072473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่วนที่ 5</w:t>
            </w:r>
            <w:r w:rsidRPr="00D36BE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513" w:type="dxa"/>
          </w:tcPr>
          <w:p w:rsidR="00CF1A66" w:rsidRPr="00630EE5" w:rsidRDefault="00CF1A66" w:rsidP="00CF1A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โครงการและกิจกรรมส่ง</w:t>
            </w:r>
            <w:r w:rsidRPr="00630E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เสริมคุณธรรมจังหวัดมุกดาหาร </w:t>
            </w:r>
          </w:p>
        </w:tc>
        <w:tc>
          <w:tcPr>
            <w:tcW w:w="756" w:type="dxa"/>
          </w:tcPr>
          <w:p w:rsidR="00CF1A66" w:rsidRPr="00955755" w:rsidRDefault="006D0FDB" w:rsidP="00C3738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</w:tr>
      <w:tr w:rsidR="002B2239" w:rsidRPr="002B2239" w:rsidTr="00A474CA">
        <w:tc>
          <w:tcPr>
            <w:tcW w:w="1195" w:type="dxa"/>
          </w:tcPr>
          <w:p w:rsidR="00CF1A66" w:rsidRPr="002B2239" w:rsidRDefault="00CF1A66" w:rsidP="00C37386">
            <w:pPr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2B2239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7513" w:type="dxa"/>
          </w:tcPr>
          <w:p w:rsidR="00CF1A66" w:rsidRPr="002B2239" w:rsidRDefault="00CF1A66" w:rsidP="0011771A">
            <w:pPr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</w:pPr>
            <w:r w:rsidRPr="002B2239">
              <w:rPr>
                <w:rFonts w:ascii="TH SarabunPSK" w:hAnsi="TH SarabunPSK" w:cs="TH SarabunPSK" w:hint="cs"/>
                <w:color w:val="FFFFFF" w:themeColor="background1"/>
                <w:sz w:val="32"/>
                <w:szCs w:val="32"/>
                <w:cs/>
              </w:rPr>
              <w:t>คำสั่งจังหวัดมุกดาหาร ที่ ๔๔๖๐/๒๕๕๙  ลงวันที่  ๕  ตุลาคม  ๒๕๕๙</w:t>
            </w:r>
          </w:p>
        </w:tc>
        <w:tc>
          <w:tcPr>
            <w:tcW w:w="756" w:type="dxa"/>
          </w:tcPr>
          <w:p w:rsidR="00CF1A66" w:rsidRPr="002B2239" w:rsidRDefault="00CF1A66" w:rsidP="00C37386">
            <w:pPr>
              <w:jc w:val="center"/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</w:pPr>
          </w:p>
        </w:tc>
      </w:tr>
    </w:tbl>
    <w:bookmarkEnd w:id="0"/>
    <w:p w:rsidR="00013A11" w:rsidRDefault="00511D00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77E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7E4" w:rsidRPr="009677E4" w:rsidRDefault="009677E4" w:rsidP="00467F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9677E4" w:rsidRPr="009677E4" w:rsidSect="00E33F00">
      <w:pgSz w:w="11906" w:h="16838"/>
      <w:pgMar w:top="1418" w:right="1134" w:bottom="130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E6BFD"/>
    <w:rsid w:val="00013A11"/>
    <w:rsid w:val="000704A5"/>
    <w:rsid w:val="00084B39"/>
    <w:rsid w:val="000A0753"/>
    <w:rsid w:val="000A3239"/>
    <w:rsid w:val="000B76C9"/>
    <w:rsid w:val="000D323C"/>
    <w:rsid w:val="000F392A"/>
    <w:rsid w:val="000F68A5"/>
    <w:rsid w:val="0011771A"/>
    <w:rsid w:val="00121543"/>
    <w:rsid w:val="001A0634"/>
    <w:rsid w:val="001B3C00"/>
    <w:rsid w:val="001D5419"/>
    <w:rsid w:val="00235521"/>
    <w:rsid w:val="002B2239"/>
    <w:rsid w:val="00310C04"/>
    <w:rsid w:val="00322D6E"/>
    <w:rsid w:val="00327107"/>
    <w:rsid w:val="00373383"/>
    <w:rsid w:val="003B214B"/>
    <w:rsid w:val="003E6D68"/>
    <w:rsid w:val="00411FF0"/>
    <w:rsid w:val="004216F8"/>
    <w:rsid w:val="00427971"/>
    <w:rsid w:val="00447791"/>
    <w:rsid w:val="0046130D"/>
    <w:rsid w:val="004624D1"/>
    <w:rsid w:val="00467C58"/>
    <w:rsid w:val="00467F3D"/>
    <w:rsid w:val="00470B10"/>
    <w:rsid w:val="00481808"/>
    <w:rsid w:val="00481F0B"/>
    <w:rsid w:val="004B4AD2"/>
    <w:rsid w:val="004E554F"/>
    <w:rsid w:val="00511D00"/>
    <w:rsid w:val="00512EC2"/>
    <w:rsid w:val="005B6F7A"/>
    <w:rsid w:val="00606855"/>
    <w:rsid w:val="00630EE5"/>
    <w:rsid w:val="00652D28"/>
    <w:rsid w:val="0066614D"/>
    <w:rsid w:val="00666A5D"/>
    <w:rsid w:val="006A2E89"/>
    <w:rsid w:val="006D0FDB"/>
    <w:rsid w:val="00715186"/>
    <w:rsid w:val="00734023"/>
    <w:rsid w:val="0074676C"/>
    <w:rsid w:val="00760F4F"/>
    <w:rsid w:val="00784233"/>
    <w:rsid w:val="007B1A12"/>
    <w:rsid w:val="00891347"/>
    <w:rsid w:val="00931E54"/>
    <w:rsid w:val="00955755"/>
    <w:rsid w:val="009677E4"/>
    <w:rsid w:val="009C49D5"/>
    <w:rsid w:val="00A01F6F"/>
    <w:rsid w:val="00A03D91"/>
    <w:rsid w:val="00A07DC2"/>
    <w:rsid w:val="00A474CA"/>
    <w:rsid w:val="00AD4099"/>
    <w:rsid w:val="00BA2E26"/>
    <w:rsid w:val="00BB0C74"/>
    <w:rsid w:val="00BB2B5F"/>
    <w:rsid w:val="00BD6F28"/>
    <w:rsid w:val="00C17E05"/>
    <w:rsid w:val="00C37386"/>
    <w:rsid w:val="00C86D0C"/>
    <w:rsid w:val="00CD41DC"/>
    <w:rsid w:val="00CE6BFD"/>
    <w:rsid w:val="00CF1A66"/>
    <w:rsid w:val="00D36BE7"/>
    <w:rsid w:val="00D8140F"/>
    <w:rsid w:val="00D933C4"/>
    <w:rsid w:val="00E002EA"/>
    <w:rsid w:val="00E33F00"/>
    <w:rsid w:val="00E47EA4"/>
    <w:rsid w:val="00E8091B"/>
    <w:rsid w:val="00E814DA"/>
    <w:rsid w:val="00EC2F3D"/>
    <w:rsid w:val="00EF67F9"/>
    <w:rsid w:val="00FA4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4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04A5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C37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1E5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4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04A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4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MDH-PC03</cp:lastModifiedBy>
  <cp:revision>71</cp:revision>
  <cp:lastPrinted>2017-08-14T11:21:00Z</cp:lastPrinted>
  <dcterms:created xsi:type="dcterms:W3CDTF">2016-11-21T17:06:00Z</dcterms:created>
  <dcterms:modified xsi:type="dcterms:W3CDTF">2017-08-17T03:36:00Z</dcterms:modified>
</cp:coreProperties>
</file>